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D52030">
        <w:rPr>
          <w:rFonts w:ascii="Times New Roman" w:hAnsi="Times New Roman"/>
          <w:b/>
          <w:sz w:val="24"/>
          <w:szCs w:val="24"/>
        </w:rPr>
        <w:t>История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«История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одобренной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 xml:space="preserve">Основными задачами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3277A5">
        <w:rPr>
          <w:rFonts w:ascii="Times New Roman" w:hAnsi="Times New Roman" w:cs="Times New Roman"/>
          <w:sz w:val="24"/>
          <w:szCs w:val="24"/>
        </w:rPr>
        <w:t>программы учебного предмета «История» (базовый уровень) в старшей школе являются: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4) овладение навыками проектной деятельности и исторической реконструкции с привлечением различных источников;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5) формирование умений вести диалог, обосновывать свою точку зрения в дискуссии по исторической тематике.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Pr="003277A5">
        <w:rPr>
          <w:rFonts w:ascii="Times New Roman" w:hAnsi="Times New Roman" w:cs="Times New Roman"/>
          <w:sz w:val="24"/>
          <w:szCs w:val="24"/>
        </w:rPr>
        <w:t xml:space="preserve">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познавательное значение российской, региональной и мировой истории;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формирование требований к каждой ступени непрерывного исторического образования на протяжении всей жизни.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Методологическая основа преподавания курса истории в школе базируется на следующих образовательных и воспитательных приоритетах: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принцип научности, определяющий соответствие учебных единиц основным результатам научных исследований;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 xml:space="preserve">многофакторный подход к освещению истории всех сторон жизни государства и общества; </w:t>
      </w:r>
    </w:p>
    <w:p w:rsidR="00D52030" w:rsidRPr="003277A5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 xml:space="preserve">исторический подход как основа формирования содержания курса и </w:t>
      </w:r>
      <w:proofErr w:type="spellStart"/>
      <w:r w:rsidRPr="003277A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277A5">
        <w:rPr>
          <w:rFonts w:ascii="Times New Roman" w:hAnsi="Times New Roman" w:cs="Times New Roman"/>
          <w:sz w:val="24"/>
          <w:szCs w:val="24"/>
        </w:rPr>
        <w:t xml:space="preserve"> связей, прежде всего, с учебными предметами социально-гуманитарного цикла; </w:t>
      </w:r>
    </w:p>
    <w:p w:rsidR="00D52030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D52030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5EF">
        <w:rPr>
          <w:rFonts w:ascii="Times New Roman" w:hAnsi="Times New Roman" w:cs="Times New Roman"/>
          <w:sz w:val="24"/>
          <w:szCs w:val="24"/>
        </w:rPr>
        <w:t xml:space="preserve">Всего на изучение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0915EF">
        <w:rPr>
          <w:rFonts w:ascii="Times New Roman" w:hAnsi="Times New Roman" w:cs="Times New Roman"/>
          <w:sz w:val="24"/>
          <w:szCs w:val="24"/>
        </w:rPr>
        <w:t xml:space="preserve"> в старшей школе в соответствии с у</w:t>
      </w:r>
      <w:r>
        <w:rPr>
          <w:rFonts w:ascii="Times New Roman" w:hAnsi="Times New Roman" w:cs="Times New Roman"/>
          <w:sz w:val="24"/>
          <w:szCs w:val="24"/>
        </w:rPr>
        <w:t>чебным планом отведено136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915EF">
        <w:rPr>
          <w:rFonts w:ascii="Times New Roman" w:hAnsi="Times New Roman" w:cs="Times New Roman"/>
          <w:sz w:val="24"/>
          <w:szCs w:val="24"/>
        </w:rPr>
        <w:t xml:space="preserve"> (10 класс –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часа в неделю; 11 класс – </w:t>
      </w:r>
      <w:r>
        <w:rPr>
          <w:rFonts w:ascii="Times New Roman" w:hAnsi="Times New Roman" w:cs="Times New Roman"/>
          <w:sz w:val="24"/>
          <w:szCs w:val="24"/>
        </w:rPr>
        <w:t xml:space="preserve">68 </w:t>
      </w:r>
      <w:r w:rsidRPr="000915EF">
        <w:rPr>
          <w:rFonts w:ascii="Times New Roman" w:hAnsi="Times New Roman" w:cs="Times New Roman"/>
          <w:sz w:val="24"/>
          <w:szCs w:val="24"/>
        </w:rPr>
        <w:t xml:space="preserve">ч.,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D52030" w:rsidRDefault="00D52030" w:rsidP="00D52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0315D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90315D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566</Words>
  <Characters>3228</Characters>
  <Application>Microsoft Office Word</Application>
  <DocSecurity>0</DocSecurity>
  <Lines>26</Lines>
  <Paragraphs>7</Paragraphs>
  <ScaleCrop>false</ScaleCrop>
  <Company>Ya Blondinko Edition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2021-10-18T14:37:00Z</dcterms:created>
  <dcterms:modified xsi:type="dcterms:W3CDTF">2021-10-18T14:57:00Z</dcterms:modified>
</cp:coreProperties>
</file>