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wp="http://schemas.openxmlformats.org/drawingml/2006/wordprocessingDrawing" xmlns:r="http://schemas.openxmlformats.org/officeDocument/2006/relationships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871627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Эвенкийского муниципального района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МКОУ "Тутончанская средняя школа-детский сад"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ТСШ ЭМР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Чаарина А.В.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Жаркова В.А.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Сазонова Ж.А.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2506077)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>Тутончаны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8716274" w:id="5"/>
    <w:p>
      <w:pPr>
        <w:sectPr>
          <w:pgSz w:w="11906" w:h="16383" w:orient="portrait"/>
        </w:sectPr>
      </w:pPr>
    </w:p>
    <w:bookmarkEnd w:id="5"/>
    <w:bookmarkEnd w:id="0"/>
    <w:bookmarkStart w:name="block-18716273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18716273" w:id="7"/>
    <w:p>
      <w:pPr>
        <w:sectPr>
          <w:pgSz w:w="11906" w:h="16383" w:orient="portrait"/>
        </w:sectPr>
      </w:pPr>
    </w:p>
    <w:bookmarkEnd w:id="7"/>
    <w:bookmarkEnd w:id="6"/>
    <w:bookmarkStart w:name="block-18716277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18716277" w:id="20"/>
    <w:p>
      <w:pPr>
        <w:sectPr>
          <w:pgSz w:w="11906" w:h="16383" w:orient="portrait"/>
        </w:sectPr>
      </w:pPr>
    </w:p>
    <w:bookmarkEnd w:id="20"/>
    <w:bookmarkEnd w:id="8"/>
    <w:bookmarkStart w:name="block-18716275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18716275" w:id="22"/>
    <w:p>
      <w:pPr>
        <w:sectPr>
          <w:pgSz w:w="11906" w:h="16383" w:orient="portrait"/>
        </w:sectPr>
      </w:pPr>
    </w:p>
    <w:bookmarkEnd w:id="22"/>
    <w:bookmarkEnd w:id="21"/>
    <w:bookmarkStart w:name="block-18716276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8716276" w:id="24"/>
    <w:p>
      <w:pPr>
        <w:sectPr>
          <w:pgSz w:w="16383" w:h="11906" w:orient="landscape"/>
        </w:sectPr>
      </w:pPr>
    </w:p>
    <w:bookmarkEnd w:id="24"/>
    <w:bookmarkEnd w:id="23"/>
    <w:bookmarkStart w:name="block-18716279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5"/>
        <w:gridCol w:w="3040"/>
        <w:gridCol w:w="1112"/>
        <w:gridCol w:w="2097"/>
        <w:gridCol w:w="2245"/>
        <w:gridCol w:w="1728"/>
        <w:gridCol w:w="2737"/>
      </w:tblGrid>
      <w:tr>
        <w:trPr>
          <w:trHeight w:val="300" w:hRule="atLeast"/>
          <w:trHeight w:val="144" w:hRule="atLeast"/>
        </w:trPr>
        <w:tc>
          <w:tcPr>
            <w:tcW w:w="4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82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2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4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93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3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5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9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8716279" w:id="26"/>
    <w:p>
      <w:pPr>
        <w:sectPr>
          <w:pgSz w:w="16383" w:h="11906" w:orient="landscape"/>
        </w:sectPr>
      </w:pPr>
    </w:p>
    <w:bookmarkEnd w:id="26"/>
    <w:bookmarkEnd w:id="25"/>
    <w:bookmarkStart w:name="block-18716272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2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8716272" w:id="28"/>
    <w:p>
      <w:pPr>
        <w:sectPr>
          <w:pgSz w:w="16383" w:h="11906" w:orient="landscape"/>
        </w:sectPr>
      </w:pPr>
    </w:p>
    <w:bookmarkEnd w:id="28"/>
    <w:bookmarkEnd w:id="27"/>
    <w:bookmarkStart w:name="block-18716278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ce57170-aafe-4279-bc99-7e0b1532e74c" w:id="30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 (в 2 частях), 2 класс/ Канакина В.П., Горецкий В.Г., Акционерное общество «Издательство «Просвещение»</w:t>
      </w:r>
      <w:bookmarkEnd w:id="3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0a527ce-5992-48fa-934a-f9ebf19234e8" w:id="31"/>
      <w:r>
        <w:rPr>
          <w:rFonts w:ascii="Times New Roman" w:hAnsi="Times New Roman"/>
          <w:b w:val="false"/>
          <w:i w:val="false"/>
          <w:color w:val="000000"/>
          <w:sz w:val="28"/>
        </w:rPr>
        <w:t>Методические материалы к учебнику Русского языка авт.В.П.Канакина, В.Г.Горецкий</w:t>
      </w:r>
      <w:bookmarkEnd w:id="3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8716278" w:id="32"/>
    <w:p>
      <w:pPr>
        <w:sectPr>
          <w:pgSz w:w="11906" w:h="16383" w:orient="portrait"/>
        </w:sectPr>
      </w:pPr>
    </w:p>
    <w:bookmarkEnd w:id="32"/>
    <w:bookmarkEnd w:id="2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wp="http://schemas.openxmlformats.org/drawingml/2006/wordprocessingDrawing" xmlns:r="http://schemas.openxmlformats.org/officeDocument/2006/relationships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w14="http://schemas.microsoft.com/office/word/2010/wordml" xmlns:wp="http://schemas.openxmlformats.org/drawingml/2006/wordprocessingDrawing" xmlns:r="http://schemas.openxmlformats.org/officeDocument/2006/relationships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wp="http://schemas.openxmlformats.org/drawingml/2006/wordprocessingDrawing" xmlns:r="http://schemas.openxmlformats.org/officeDocument/2006/relationships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