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7D5" w:rsidRPr="00E81855" w:rsidRDefault="003657D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F1CA3" w:rsidRPr="00E81855" w:rsidRDefault="007F1CA3" w:rsidP="007F1CA3">
      <w:pPr>
        <w:jc w:val="center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Муниципальное казенное общеобразовательное учреждение </w:t>
      </w:r>
    </w:p>
    <w:p w:rsidR="007F1CA3" w:rsidRPr="00E81855" w:rsidRDefault="007F1CA3" w:rsidP="007F1CA3">
      <w:pPr>
        <w:jc w:val="center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средняя школа</w:t>
      </w:r>
      <w:r w:rsidR="008F3215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8F3215">
        <w:rPr>
          <w:rFonts w:ascii="Times New Roman" w:hAnsi="Times New Roman" w:cs="Times New Roman"/>
          <w:sz w:val="24"/>
          <w:szCs w:val="24"/>
        </w:rPr>
        <w:t>сад</w:t>
      </w:r>
      <w:r w:rsidRPr="00E8185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F1CA3" w:rsidRPr="00E81855" w:rsidRDefault="007F1CA3" w:rsidP="007F1CA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336A" w:rsidRPr="00E81855" w:rsidRDefault="0000336A" w:rsidP="000033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040" w:type="dxa"/>
        <w:tblLook w:val="04A0"/>
      </w:tblPr>
      <w:tblGrid>
        <w:gridCol w:w="3350"/>
        <w:gridCol w:w="3352"/>
        <w:gridCol w:w="3338"/>
      </w:tblGrid>
      <w:tr w:rsidR="008F3215" w:rsidRPr="00E81855" w:rsidTr="0000336A">
        <w:trPr>
          <w:trHeight w:val="485"/>
        </w:trPr>
        <w:tc>
          <w:tcPr>
            <w:tcW w:w="3350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</w:tc>
      </w:tr>
      <w:tr w:rsidR="008F3215" w:rsidRPr="00E81855" w:rsidTr="0000336A">
        <w:trPr>
          <w:trHeight w:val="970"/>
        </w:trPr>
        <w:tc>
          <w:tcPr>
            <w:tcW w:w="3350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3215" w:rsidRPr="00E81855" w:rsidTr="0000336A">
        <w:trPr>
          <w:trHeight w:val="485"/>
        </w:trPr>
        <w:tc>
          <w:tcPr>
            <w:tcW w:w="3350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</w:tcPr>
          <w:p w:rsidR="008F3215" w:rsidRDefault="008F3215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</w:tcPr>
          <w:p w:rsidR="008F3215" w:rsidRDefault="008F3215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</w:tr>
      <w:tr w:rsidR="008F3215" w:rsidRPr="00E81855" w:rsidTr="0000336A">
        <w:trPr>
          <w:trHeight w:val="459"/>
        </w:trPr>
        <w:tc>
          <w:tcPr>
            <w:tcW w:w="3350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8F3215" w:rsidRPr="00E81855" w:rsidTr="0000336A">
        <w:trPr>
          <w:trHeight w:val="485"/>
        </w:trPr>
        <w:tc>
          <w:tcPr>
            <w:tcW w:w="3350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</w:tcPr>
          <w:p w:rsidR="008F3215" w:rsidRDefault="008F3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00336A" w:rsidRPr="00E81855" w:rsidRDefault="0000336A" w:rsidP="000033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1CA3" w:rsidRPr="00E81855" w:rsidRDefault="007F1CA3" w:rsidP="007F1CA3">
      <w:pPr>
        <w:rPr>
          <w:rFonts w:ascii="Times New Roman" w:hAnsi="Times New Roman" w:cs="Times New Roman"/>
          <w:sz w:val="24"/>
          <w:szCs w:val="24"/>
        </w:rPr>
      </w:pPr>
    </w:p>
    <w:p w:rsidR="00A42536" w:rsidRPr="00E81855" w:rsidRDefault="00A42536" w:rsidP="007F1C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A42536" w:rsidP="00A42536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РАБОЧАЯ ПРОГРАММА</w:t>
      </w: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sz w:val="24"/>
          <w:szCs w:val="24"/>
        </w:rPr>
        <w:t>«Родная (эвенкийская литература)»</w:t>
      </w:r>
    </w:p>
    <w:p w:rsidR="00A42536" w:rsidRPr="00E81855" w:rsidRDefault="001634CE" w:rsidP="00A425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sz w:val="24"/>
          <w:szCs w:val="24"/>
        </w:rPr>
        <w:t>для 5</w:t>
      </w:r>
      <w:r w:rsidR="00A42536" w:rsidRPr="00E81855">
        <w:rPr>
          <w:rFonts w:ascii="Times New Roman" w:eastAsia="Times New Roman" w:hAnsi="Times New Roman" w:cs="Times New Roman"/>
          <w:sz w:val="24"/>
          <w:szCs w:val="24"/>
        </w:rPr>
        <w:t xml:space="preserve"> класса начального общего образования</w:t>
      </w: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sz w:val="24"/>
          <w:szCs w:val="24"/>
        </w:rPr>
        <w:t>на 202</w:t>
      </w:r>
      <w:r w:rsidR="008F3215">
        <w:rPr>
          <w:rFonts w:ascii="Times New Roman" w:eastAsia="Times New Roman" w:hAnsi="Times New Roman" w:cs="Times New Roman"/>
          <w:sz w:val="24"/>
          <w:szCs w:val="24"/>
        </w:rPr>
        <w:t>3-2024</w:t>
      </w:r>
      <w:r w:rsidRPr="00E81855">
        <w:rPr>
          <w:rFonts w:ascii="Times New Roman" w:eastAsia="Times New Roman" w:hAnsi="Times New Roman" w:cs="Times New Roman"/>
          <w:sz w:val="24"/>
          <w:szCs w:val="24"/>
        </w:rPr>
        <w:t> учебный год</w:t>
      </w: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Pr="00E81855" w:rsidRDefault="00A42536" w:rsidP="006715E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sz w:val="24"/>
          <w:szCs w:val="24"/>
        </w:rPr>
        <w:t>Составитель: Хутокогир Людмила Константиновна</w:t>
      </w:r>
    </w:p>
    <w:p w:rsidR="00A42536" w:rsidRPr="00E81855" w:rsidRDefault="00A42536" w:rsidP="00A4253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sz w:val="24"/>
          <w:szCs w:val="24"/>
        </w:rPr>
        <w:t>учитель родного языка и литературы</w:t>
      </w: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15E8" w:rsidRPr="00E81855" w:rsidRDefault="006715E8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42536" w:rsidRDefault="008F3215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Тутончаны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 2023</w:t>
      </w:r>
    </w:p>
    <w:p w:rsidR="008F3215" w:rsidRDefault="008F3215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215" w:rsidRDefault="008F3215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3215" w:rsidRPr="00E81855" w:rsidRDefault="008F3215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336A" w:rsidRPr="00E81855" w:rsidRDefault="0000336A" w:rsidP="00671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278" w:rsidRPr="00E81855" w:rsidRDefault="001F1278" w:rsidP="006715E8">
      <w:pPr>
        <w:jc w:val="center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F1278" w:rsidRPr="00E81855" w:rsidRDefault="001F1278" w:rsidP="00C608D3">
      <w:pPr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Нормативно-правовую основу программы по учебному предмету «Родная эвенкийская литература» составляют следующие документы: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spacing w:after="79" w:line="306" w:lineRule="auto"/>
        <w:ind w:right="23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федеральный закон от 29  декабря 2012 № 273-ФЗ «Об образовании в</w:t>
      </w:r>
    </w:p>
    <w:p w:rsidR="001F1278" w:rsidRPr="00E81855" w:rsidRDefault="001F1278" w:rsidP="00C608D3">
      <w:pPr>
        <w:pStyle w:val="a3"/>
        <w:spacing w:after="82"/>
        <w:ind w:right="235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Российской Федерации»; 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spacing w:after="82"/>
        <w:ind w:right="23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1F1278" w:rsidRPr="00E81855" w:rsidRDefault="001F1278" w:rsidP="00C608D3">
      <w:pPr>
        <w:pStyle w:val="a3"/>
        <w:spacing w:after="82"/>
        <w:ind w:right="235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17 декабря 2010 года № 1897 «Об утверждении федерального образовательного стандарта основного общего образования» (в редакции приказа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Росс от 31 декабря 2015 года № 1577);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spacing w:after="82"/>
        <w:ind w:right="235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закон Российской Федерации от 25 октября 1991 года № 1807-1 «О </w:t>
      </w:r>
    </w:p>
    <w:p w:rsidR="001F1278" w:rsidRPr="00E81855" w:rsidRDefault="001F1278" w:rsidP="00C608D3">
      <w:pPr>
        <w:pStyle w:val="a3"/>
        <w:spacing w:after="82"/>
        <w:ind w:right="23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855">
        <w:rPr>
          <w:rFonts w:ascii="Times New Roman" w:hAnsi="Times New Roman" w:cs="Times New Roman"/>
          <w:sz w:val="24"/>
          <w:szCs w:val="24"/>
        </w:rPr>
        <w:t>языках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 народов Российской Федерации» (в редакции Федерального закона № 185-ФЗ);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закон Красноярского края «О родных (национальных) языках</w:t>
      </w:r>
    </w:p>
    <w:p w:rsidR="001F1278" w:rsidRPr="00E81855" w:rsidRDefault="001F1278" w:rsidP="00C608D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коренных малочисленных народов, проживающих на территории </w:t>
      </w:r>
    </w:p>
    <w:p w:rsidR="001F1278" w:rsidRPr="00E81855" w:rsidRDefault="001F1278" w:rsidP="00C608D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Красноярского края» от 05.11.2015 №9 – 3816;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рекомендации по применению норм законодательства в части </w:t>
      </w:r>
    </w:p>
    <w:p w:rsidR="001F1278" w:rsidRPr="00E81855" w:rsidRDefault="001F1278" w:rsidP="00C608D3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обеспечения возможности получения образования на родных языках из числа языков народов РФ, изучения государственных языков республик  РФ, родных языков из числа народов РФ, в том числе русского как родного приложение письма от 20.12.2018 г. № 03-510 Министерства Просвещения РФ департамента государственной политики в сфере общего образования.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Методические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рекомендациипо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введению учебного предмета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«Р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>одная эвенкийская литература»на уровне основного общего образования МКУ ДПО ЭПЦ</w:t>
      </w:r>
    </w:p>
    <w:p w:rsidR="001F1278" w:rsidRPr="00E81855" w:rsidRDefault="001F1278" w:rsidP="00C608D3">
      <w:pPr>
        <w:pStyle w:val="a3"/>
        <w:numPr>
          <w:ilvl w:val="0"/>
          <w:numId w:val="14"/>
        </w:numPr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Учебный план МКОУ «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Тутончанская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СШ</w:t>
      </w:r>
      <w:r w:rsidR="008F3215">
        <w:rPr>
          <w:rFonts w:ascii="Times New Roman" w:hAnsi="Times New Roman" w:cs="Times New Roman"/>
          <w:sz w:val="24"/>
          <w:szCs w:val="24"/>
        </w:rPr>
        <w:t>-ДС</w:t>
      </w:r>
      <w:r w:rsidRPr="00E81855">
        <w:rPr>
          <w:rFonts w:ascii="Times New Roman" w:hAnsi="Times New Roman" w:cs="Times New Roman"/>
          <w:sz w:val="24"/>
          <w:szCs w:val="24"/>
        </w:rPr>
        <w:t>»</w:t>
      </w:r>
    </w:p>
    <w:p w:rsidR="001F1278" w:rsidRPr="00E81855" w:rsidRDefault="001F1278" w:rsidP="001F1278">
      <w:pPr>
        <w:spacing w:line="356" w:lineRule="auto"/>
        <w:ind w:right="235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Программа учебного предмета «Родная эвенкийская литература» предназначена для формирования у подрастающего поколения  ценностного отношения к родному эвенкийскому языку и родной эвенкийской  литературе,  как хранителю культуры эвенков, приобщения к литературному наследию своего народа,  обогащения  словарного запаса, развития у обучающихся культуры владения родным эвенкийским языком с учетом норм  устной и письменной речи, правилами речевого этикета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одержание программы направлено на достижение результатов освоения основной образовательной программы основного общего образования по родной литературе, заданных соответствующим разделом федерального образовательного стандарта, а именно воспитание уважительного отношения к родному эвенкийскому языку  и  литературе,  понимания  его значимой роли в жизни человека, общества и государства, формирование  у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 способности ценить эстетические возможности родного эвенкийского языка.  </w:t>
      </w:r>
    </w:p>
    <w:p w:rsidR="001F1278" w:rsidRPr="00E81855" w:rsidRDefault="001F1278" w:rsidP="001F1278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lastRenderedPageBreak/>
        <w:t>Цель изучения предмета:</w:t>
      </w:r>
      <w:r w:rsidRPr="00E81855">
        <w:rPr>
          <w:rFonts w:ascii="Times New Roman" w:hAnsi="Times New Roman" w:cs="Times New Roman"/>
          <w:sz w:val="24"/>
          <w:szCs w:val="24"/>
        </w:rPr>
        <w:t xml:space="preserve"> воспитание уважительного и бережного отношения к родной эвенкийской литературе как величайшей духовной, нравственной и культурной ценности эвенкийского народа.   </w:t>
      </w:r>
    </w:p>
    <w:p w:rsidR="001F1278" w:rsidRPr="00E81855" w:rsidRDefault="001F1278" w:rsidP="001F1278">
      <w:pPr>
        <w:tabs>
          <w:tab w:val="left" w:pos="8122"/>
        </w:tabs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Задачи:</w:t>
      </w:r>
      <w:r w:rsidRPr="00E81855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1F1278" w:rsidRPr="00E81855" w:rsidRDefault="001F1278" w:rsidP="001F127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формирование способности понимать и эстетически воспринимать произведения родной литературы; </w:t>
      </w:r>
    </w:p>
    <w:p w:rsidR="001F1278" w:rsidRPr="00E81855" w:rsidRDefault="001F1278" w:rsidP="001F127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 обогащение духовного мира учащихся путем приобщения их к нравственным ценностям и художественному многообразию родной эвенкийской литературы, к отдельным ее произведениям;</w:t>
      </w:r>
    </w:p>
    <w:p w:rsidR="001F1278" w:rsidRPr="00E81855" w:rsidRDefault="001F1278" w:rsidP="001F127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приобщение к литературному наследию эвенкийского народа; </w:t>
      </w:r>
    </w:p>
    <w:p w:rsidR="001F1278" w:rsidRPr="00E81855" w:rsidRDefault="001F1278" w:rsidP="001F127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формирование причастности к наставлениям и традициям эвенкийского народа, осознание исторической преемственности поколений, своей ответственности за сохранение культуры эвенков; </w:t>
      </w:r>
    </w:p>
    <w:p w:rsidR="001F1278" w:rsidRPr="00E81855" w:rsidRDefault="001F1278" w:rsidP="001F1278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формирование умения актуализировать в художественных текстах родной эвенкийской литературы личностно значимые образы, темы и проблемы, учитывать историко-культурный контекст и конте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кст тв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>орчества писателя в процессе анализа художественного литературного произведения;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обогащение активного и потенциального словарного запаса, развитие у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 культуры владения родным эвенкийским языком в соответствии с нормами устной и письменной речи, правилами речевого этикета.</w:t>
      </w:r>
    </w:p>
    <w:p w:rsidR="001F1278" w:rsidRPr="00E81855" w:rsidRDefault="001F1278" w:rsidP="001F1278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F1278" w:rsidRPr="00E81855" w:rsidRDefault="001F1278" w:rsidP="001F1278">
      <w:pPr>
        <w:pStyle w:val="a3"/>
        <w:spacing w:after="0" w:line="360" w:lineRule="auto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>Место учебного предмета «Родная эвенкийская литература»</w:t>
      </w:r>
    </w:p>
    <w:p w:rsidR="001F1278" w:rsidRPr="00E81855" w:rsidRDefault="001F1278" w:rsidP="001F1278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Программа  по родной эвенкийской литературе для школ Эвенкийского муниципального района Красноярского края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Содержание курса «Родная эвенкийская литература» рассчитано на 17 часов в год.</w:t>
      </w:r>
    </w:p>
    <w:p w:rsidR="001F1278" w:rsidRPr="00E81855" w:rsidRDefault="001F1278" w:rsidP="001F1278">
      <w:pPr>
        <w:pStyle w:val="a3"/>
        <w:spacing w:after="0" w:line="360" w:lineRule="auto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278" w:rsidRPr="00E81855" w:rsidRDefault="001F1278" w:rsidP="001F1278">
      <w:pPr>
        <w:pStyle w:val="a3"/>
        <w:spacing w:after="0" w:line="360" w:lineRule="auto"/>
        <w:ind w:left="0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>Общая характеристика предмета «Родная эвенкийская литература»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Эвенкийский язык является родным языком эвенков, основой его духовной культуры.  В нем отражен  интеллектуально-практический и духовный опыт эвенков, накопленный веками. Родная литература на родном эвенкийском языке является </w:t>
      </w:r>
      <w:r w:rsidRPr="00E81855">
        <w:rPr>
          <w:rFonts w:ascii="Times New Roman" w:hAnsi="Times New Roman" w:cs="Times New Roman"/>
          <w:sz w:val="24"/>
          <w:szCs w:val="24"/>
        </w:rPr>
        <w:lastRenderedPageBreak/>
        <w:t>художественным наследием эвенкийского народа, заключающей в себе национальные культурные ценности и традиции.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855">
        <w:rPr>
          <w:rFonts w:ascii="Times New Roman" w:hAnsi="Times New Roman" w:cs="Times New Roman"/>
          <w:sz w:val="24"/>
          <w:szCs w:val="24"/>
        </w:rPr>
        <w:t>Изучение родного эвенкийского языка и родной эвенкийской литературы содействует самосохранению и саморазвитию, реально обеспечивает будущую жизнь, будущее историческое бытие эвенков, формирует личность как  субъект общения и как представителя эвенкийского народа, а также развивает у обучающихся основы эстетического сознания.</w:t>
      </w:r>
      <w:proofErr w:type="gramEnd"/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Учебный предмет «Родная эвенкийская литература» отвечает требованиям федерального государственного образовательного стандарта основного общего образования:</w:t>
      </w:r>
    </w:p>
    <w:p w:rsidR="001F1278" w:rsidRPr="00E81855" w:rsidRDefault="001F1278" w:rsidP="001F12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примерной программы </w:t>
      </w:r>
    </w:p>
    <w:p w:rsidR="001F1278" w:rsidRPr="00E81855" w:rsidRDefault="001F1278" w:rsidP="001F12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>«Родная эвенкийская литература»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 </w:t>
      </w:r>
      <w:r w:rsidRPr="00E81855">
        <w:rPr>
          <w:rFonts w:ascii="Times New Roman" w:hAnsi="Times New Roman" w:cs="Times New Roman"/>
          <w:sz w:val="24"/>
          <w:szCs w:val="24"/>
        </w:rPr>
        <w:t xml:space="preserve">изучения предмета «Родная (эвенкийская) литература» являются: 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855">
        <w:rPr>
          <w:rFonts w:ascii="Times New Roman" w:hAnsi="Times New Roman" w:cs="Times New Roman"/>
          <w:sz w:val="24"/>
          <w:szCs w:val="24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</w:t>
      </w:r>
      <w:proofErr w:type="gramEnd"/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развитие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развитие чувства прекрасного – умение чувствовать красоту и выразительность эвенкийской речи, стремиться к совершенствованию собственной речи;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устойчивый познавательный интерес к чтению, к ведению диалога с автором текста;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 потребность в самовыражении через слово.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Учащийся научится: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lastRenderedPageBreak/>
        <w:t>- понимать литературу как одну из национально-культурных ценностей эвенкийского народа;</w:t>
      </w:r>
    </w:p>
    <w:p w:rsidR="001F1278" w:rsidRPr="00E81855" w:rsidRDefault="001F1278" w:rsidP="001F1278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уважительно относиться к родной литературе;</w:t>
      </w:r>
    </w:p>
    <w:p w:rsidR="001F1278" w:rsidRPr="00E81855" w:rsidRDefault="001F1278" w:rsidP="001F1278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оценивать свои и чужие поступки;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проявлять внимание, желание больше узнать. 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855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E81855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E81855">
        <w:rPr>
          <w:rFonts w:ascii="Times New Roman" w:hAnsi="Times New Roman" w:cs="Times New Roman"/>
          <w:sz w:val="24"/>
          <w:szCs w:val="24"/>
        </w:rPr>
        <w:t xml:space="preserve"> изучения курса родная (эвенкийская) литература является формирование УУД.  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Регулятивные УУД</w:t>
      </w:r>
      <w:r w:rsidRPr="00E81855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формулировать в сотрудничестве с учителем проблему и цели урока; способствовать к целеполаганию, включая постановку новых целей;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анализировать в обсуждении с учителем условия и пути достижения цели;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совместно с учителем составлять план решения учебной проблемы;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Учащийся научится</w:t>
      </w:r>
      <w:r w:rsidRPr="00E81855">
        <w:rPr>
          <w:rFonts w:ascii="Times New Roman" w:hAnsi="Times New Roman" w:cs="Times New Roman"/>
          <w:b/>
          <w:sz w:val="24"/>
          <w:szCs w:val="24"/>
        </w:rPr>
        <w:t>: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планировать пути достижения цели;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устанавливать целевые приоритеты;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оценивать уровень владения тем или иным учебным действием (отвечать на вопрос «что я не знаю и не умею?»).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учитывать условия выполнения учебной задачи;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855">
        <w:rPr>
          <w:rFonts w:ascii="Times New Roman" w:hAnsi="Times New Roman" w:cs="Times New Roman"/>
          <w:sz w:val="24"/>
          <w:szCs w:val="24"/>
        </w:rPr>
        <w:t>- 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действия».</w:t>
      </w:r>
      <w:proofErr w:type="gramEnd"/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color w:val="000000"/>
          <w:sz w:val="24"/>
          <w:szCs w:val="24"/>
        </w:rPr>
        <w:t>- овладеть навыками смыслового чтения;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lastRenderedPageBreak/>
        <w:t xml:space="preserve">- извлекать информацию (в сотрудничестве и при поддержке учителя), представленную в разных формах (сплошной текст;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текст – иллюстрация, таблица, схема);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владеть различными видами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(выборочным, ознакомительным, детальным);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перерабатывать в сотрудничестве с учителем и преобразовывать информацию из одной формы в другую (переводить сплошной текст в план, таблицу, схему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 наоборот: по плану, по схеме, по таблице составлять сплошной текст);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излагать содержание прочитанного (прослушанного) текста подробно, сжато, выборочно;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пользоваться словарями, справочниками;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осуществлять анализ и синтез;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устанавливать причинно-следственные связи;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строить рассуждения. 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Средством развития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познавательных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 УУД служат тексты художественной литературы; технология продуктивного чтения. 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Учащийся научится: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строить сообщение в устной форме;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находить в художественном тексте ответ на заданный вопрос;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ориентироваться на возможное разнообразие способов решения вопросов и проблем;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анализировать изучаемые объекты с выделением существенных и несущественных признаков;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осуществлять синтез как составление целого из частей;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проводить сравнение;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устанавливать причинно-следственные связи в изучаемом круге явлений;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проводить аналогии между изучаемым материалом и собственным опытом. 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осуществлять запись (фиксацию) указанной учителем информации об изучаемом языковом факте; </w:t>
      </w:r>
    </w:p>
    <w:p w:rsidR="001F1278" w:rsidRPr="00E81855" w:rsidRDefault="001F1278" w:rsidP="001F1278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color w:val="000000"/>
          <w:sz w:val="24"/>
          <w:szCs w:val="24"/>
        </w:rPr>
        <w:t xml:space="preserve">- уметь осознанно использовать речевые средства в соответствии с задачей коммуникации, для выражения своих чувств, мыслей и потребностей;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color w:val="000000"/>
          <w:sz w:val="24"/>
          <w:szCs w:val="24"/>
        </w:rPr>
        <w:t>-  планировать и регулировать свою деятельность; владеть устной и письменной речью; монологической контекстной речью;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lastRenderedPageBreak/>
        <w:t xml:space="preserve">- учитывать разные мнения и стремиться к координации различных позиций в сотрудничестве (при поддержке направляющей роли учителя);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уметь устанавливать и сравнивать разные точки зрения прежде, чем принимать решения и делать выборы; 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слушать и слышать других, пытаться принимать иную точку зрения, быть готовым корректировать свою точку зрения;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  </w:t>
      </w:r>
    </w:p>
    <w:p w:rsidR="001F1278" w:rsidRPr="00E81855" w:rsidRDefault="001F1278" w:rsidP="001F127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уметь осуществлять взаимный контроль и оказывать в сотрудничестве необходимую взаимопомощь (в том числе и помощь учителя); 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оформлять свои мысли в устной и письменной форме с учетом речевой ситуации, выступать перед аудиторией сверстников с сообщениями.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Учащийся научится: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устанавливать и вырабатывать разные точки зрения;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аргументировать свою точку зрения;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задавать вопросы;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договариваться и приходить к общему решению в совместной деятельности; 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брать на себя инициативу в организации совместного действия (деловое лидерство).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E81855">
        <w:rPr>
          <w:rFonts w:ascii="Times New Roman" w:hAnsi="Times New Roman" w:cs="Times New Roman"/>
          <w:sz w:val="24"/>
          <w:szCs w:val="24"/>
        </w:rPr>
        <w:t xml:space="preserve"> изучения курса родная (эвенкийская) литература является формирование следующих умений: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развитие способности понимать литературные художественные произведения, отражающие разные этнокультурные традиции;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lastRenderedPageBreak/>
        <w:t xml:space="preserve">- овладение процедурами смыслового и эстетического анализа текста на основе понимания принципиальных отличий литературного художественного текста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 научного, делового, публицистического и т.п.;</w:t>
      </w:r>
    </w:p>
    <w:p w:rsidR="001F1278" w:rsidRPr="00E81855" w:rsidRDefault="001F1278" w:rsidP="001F1278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1F1278" w:rsidRPr="00E81855" w:rsidRDefault="001F1278" w:rsidP="001F1278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81855">
        <w:rPr>
          <w:rFonts w:ascii="Times New Roman" w:hAnsi="Times New Roman" w:cs="Times New Roman"/>
          <w:b/>
          <w:i/>
          <w:sz w:val="24"/>
          <w:szCs w:val="24"/>
        </w:rPr>
        <w:t>Учащийся научится: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владеть различными видами пересказа, 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пересказывать сюжет; 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выявлять особенности композиции, основной конфликт, вычленять последовательность событий, фактов, поступков героев (фабулу);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характеризовать героев-персонажей, давать их сравнительные характеристики;</w:t>
      </w:r>
    </w:p>
    <w:p w:rsidR="001F1278" w:rsidRPr="00E81855" w:rsidRDefault="001F1278" w:rsidP="001F12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определять жанровую специфику художественного произведения;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выявлять и осмыслить формы авторской оценки героев, событий, характер авторских взаимоотношений с «читателем» как адресатом произведения;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выражать личное отношение к художественному произведению, аргументировать свою точку зрения;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 - пользоваться каталогами библиотек, библиографическими указателями, системой поиска в Интернете.</w:t>
      </w:r>
    </w:p>
    <w:p w:rsidR="001F1278" w:rsidRPr="00E81855" w:rsidRDefault="001F1278" w:rsidP="001F12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1278" w:rsidRPr="00E81855" w:rsidRDefault="001F1278" w:rsidP="001F12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Изучение учебного предмета «Родная эвенкийская литература» в основной школе направлено 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>: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расширение читательского кругозора обучающихся через изучение национальных произведений (устного народного творчества эвенков, отдельных эвенкийских писателей и поэтов);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формирование отношения к эвенкийской литературе как одной из основных культурных ценностей эвенкийского народа, как особого способа познания жизни;</w:t>
      </w:r>
    </w:p>
    <w:p w:rsidR="001F1278" w:rsidRPr="00E81855" w:rsidRDefault="001F1278" w:rsidP="001F12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lastRenderedPageBreak/>
        <w:t>- формирование у учащихся осознания значимости литературы эвенков в контексте общенациональной литературы, гражданской позиции и национально-культурной идентичности (способности осознания отнесения себя к родной культуре);</w:t>
      </w:r>
    </w:p>
    <w:p w:rsidR="001F1278" w:rsidRPr="00E81855" w:rsidRDefault="001F1278" w:rsidP="001F1278">
      <w:pPr>
        <w:spacing w:after="0" w:line="360" w:lineRule="auto"/>
        <w:ind w:left="1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осознание коммуникативно-эстетических возможностей эвенкийского языка на основе изучения выдающихся произведений эвенкийской литературы; </w:t>
      </w:r>
    </w:p>
    <w:p w:rsidR="001F1278" w:rsidRPr="00E81855" w:rsidRDefault="001F1278" w:rsidP="001F1278">
      <w:pPr>
        <w:spacing w:after="5" w:line="360" w:lineRule="auto"/>
        <w:ind w:right="23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- воспитание школьника как читателя с эстетическим вкусом, способного аргументировать свое мнение, участвовать в обсуждении прочитанного,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произведении; </w:t>
      </w:r>
    </w:p>
    <w:p w:rsidR="001F1278" w:rsidRPr="00E81855" w:rsidRDefault="001F1278" w:rsidP="001F1278">
      <w:pPr>
        <w:spacing w:after="5" w:line="360" w:lineRule="auto"/>
        <w:ind w:right="23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- воспитание уважительного отношения к ценностям других людей, к культуре других народов; развитие способности понимать литературные художественные произведения, отражающие разные этнокультурные традиции.</w:t>
      </w:r>
    </w:p>
    <w:p w:rsidR="001F1278" w:rsidRPr="00E81855" w:rsidRDefault="001F1278" w:rsidP="001F127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1855">
        <w:rPr>
          <w:rFonts w:ascii="Times New Roman" w:hAnsi="Times New Roman" w:cs="Times New Roman"/>
          <w:sz w:val="24"/>
          <w:szCs w:val="24"/>
        </w:rPr>
        <w:t xml:space="preserve">Формы учебных занятий: экскурсия, в том числе виртуальная, образовательное путешествие, диспут, дебаты, дискуссия, конкурс, концерт, учебный театр, мультимедийный урок, проект (в том числе творческий, групповой/индивидуальный), учебное исследование (групповое/ индивидуальное), игра,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F1278" w:rsidRPr="00E81855" w:rsidRDefault="001F1278" w:rsidP="001F127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ab/>
        <w:t>Реализация программы предполагает выход из классно-урочной системы организации занятий: библиотека, музей, экскурсия по памятным местам и т.п. – то образовательное пространство, которое необходимо для изучения предмета «Родная эвенкийская литература».</w:t>
      </w:r>
    </w:p>
    <w:p w:rsidR="001F1278" w:rsidRPr="00E81855" w:rsidRDefault="001F1278" w:rsidP="00E67491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Рекомендуется</w:t>
      </w:r>
      <w:proofErr w:type="gramStart"/>
      <w:r w:rsidRPr="00E81855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E81855">
        <w:rPr>
          <w:rFonts w:ascii="Times New Roman" w:hAnsi="Times New Roman" w:cs="Times New Roman"/>
          <w:sz w:val="24"/>
          <w:szCs w:val="24"/>
        </w:rPr>
        <w:t xml:space="preserve">частие школьников в различных конкурсах,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ор</w:t>
      </w:r>
      <w:r w:rsidR="00E67491" w:rsidRPr="00E81855">
        <w:rPr>
          <w:rFonts w:ascii="Times New Roman" w:hAnsi="Times New Roman" w:cs="Times New Roman"/>
          <w:sz w:val="24"/>
          <w:szCs w:val="24"/>
        </w:rPr>
        <w:t>га-</w:t>
      </w:r>
      <w:r w:rsidRPr="00E81855">
        <w:rPr>
          <w:rFonts w:ascii="Times New Roman" w:hAnsi="Times New Roman" w:cs="Times New Roman"/>
          <w:sz w:val="24"/>
          <w:szCs w:val="24"/>
        </w:rPr>
        <w:t>низуемых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районной библиотечной системой, краеведческим музеем и т.д.</w:t>
      </w:r>
    </w:p>
    <w:p w:rsidR="001F1278" w:rsidRPr="00E81855" w:rsidRDefault="001F1278" w:rsidP="001F127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Виды и формы контроля: письменный ответ на вопрос, выразительное чтение (чтение наизусть и с листа), сочинения разных жанров (форм), аннотация на книгу, отзыв, проект.</w:t>
      </w:r>
    </w:p>
    <w:p w:rsidR="001F1278" w:rsidRPr="00E81855" w:rsidRDefault="001F1278" w:rsidP="001F12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>Содержание курса «Родная эвенкийская литература»</w:t>
      </w:r>
    </w:p>
    <w:p w:rsidR="001F1278" w:rsidRPr="00E81855" w:rsidRDefault="001F1278" w:rsidP="00144051">
      <w:pPr>
        <w:spacing w:after="5" w:line="306" w:lineRule="auto"/>
        <w:ind w:right="2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855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1F1278" w:rsidRPr="00E81855" w:rsidRDefault="001F1278" w:rsidP="001F1278">
      <w:pPr>
        <w:spacing w:after="0" w:line="360" w:lineRule="auto"/>
        <w:ind w:right="6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Книга, ее роль в жизни человека. Художественные искания поэта, писателя. Устное народное творчество эвенков как мудрость народа. Жанры фольклора. Мифы эвенков. Проблемы добра и зла в художественном произведении. Проникновение в поэтическое творчество эвенкийских поэтов. Бережное отношение к традиционным семейным устоям эвенков, к живой природе.</w:t>
      </w:r>
    </w:p>
    <w:p w:rsidR="00A42536" w:rsidRPr="00E81855" w:rsidRDefault="00C608D3" w:rsidP="00C608D3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lastRenderedPageBreak/>
        <w:t>те</w:t>
      </w:r>
      <w:r w:rsidR="001E793C" w:rsidRPr="00E81855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ма</w:t>
      </w:r>
      <w:r w:rsidR="00A42536" w:rsidRPr="00E81855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ТИЧЕСКОЕ ПЛАНИРОВАНИЕ</w:t>
      </w:r>
    </w:p>
    <w:tbl>
      <w:tblPr>
        <w:tblW w:w="10775" w:type="dxa"/>
        <w:tblInd w:w="-10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7"/>
        <w:gridCol w:w="2881"/>
        <w:gridCol w:w="806"/>
        <w:gridCol w:w="709"/>
        <w:gridCol w:w="709"/>
        <w:gridCol w:w="4254"/>
        <w:gridCol w:w="709"/>
      </w:tblGrid>
      <w:tr w:rsidR="00144051" w:rsidRPr="00E81855" w:rsidTr="00127ACE">
        <w:tc>
          <w:tcPr>
            <w:tcW w:w="7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2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895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</w:tr>
      <w:tr w:rsidR="00144051" w:rsidRPr="00E81855" w:rsidTr="00127ACE">
        <w:tc>
          <w:tcPr>
            <w:tcW w:w="7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051" w:rsidRPr="00E81855" w:rsidRDefault="00144051" w:rsidP="003D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051" w:rsidRPr="00E81855" w:rsidRDefault="00144051" w:rsidP="003D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к/</w:t>
            </w:r>
            <w:proofErr w:type="spellStart"/>
            <w:proofErr w:type="gramStart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E81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051" w:rsidRPr="00E81855" w:rsidRDefault="00144051" w:rsidP="003D0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24BE" w:rsidRPr="00E81855" w:rsidTr="008F3215">
        <w:trPr>
          <w:trHeight w:val="496"/>
        </w:trPr>
        <w:tc>
          <w:tcPr>
            <w:tcW w:w="107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524BE" w:rsidRPr="005524BE" w:rsidRDefault="005524BE" w:rsidP="005524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5524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  <w:r w:rsidR="00970D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1ч</w:t>
            </w:r>
          </w:p>
        </w:tc>
      </w:tr>
      <w:tr w:rsidR="00144051" w:rsidRPr="00E81855" w:rsidTr="00127ACE">
        <w:trPr>
          <w:trHeight w:val="778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AA1C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Особенности эвенкийской литературы.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- Знакомство с курсом 5 класса.</w:t>
            </w:r>
          </w:p>
        </w:tc>
      </w:tr>
      <w:tr w:rsidR="00970D0F" w:rsidRPr="00E81855" w:rsidTr="008F3215">
        <w:trPr>
          <w:trHeight w:val="570"/>
        </w:trPr>
        <w:tc>
          <w:tcPr>
            <w:tcW w:w="107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70D0F" w:rsidRPr="00970D0F" w:rsidRDefault="00970D0F" w:rsidP="00970D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D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Устное народное творчество как мудрость народа.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44051" w:rsidRPr="00E81855" w:rsidTr="00127ACE">
        <w:trPr>
          <w:trHeight w:val="57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Как появилась Земля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F10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751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065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Как появились олени у эвенков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3D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426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065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Как птицы стали петь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72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8454BD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Как появилась у людей пища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521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8454BD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Медведь и бурундук.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518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8454BD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Человек сильнее всех.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528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8454BD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Месяц и девочка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496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8454BD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Урэн</w:t>
            </w:r>
            <w:proofErr w:type="spellEnd"/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trHeight w:val="505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8454BD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Суглан</w:t>
            </w:r>
            <w:proofErr w:type="spellEnd"/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051" w:rsidRPr="00E81855" w:rsidTr="00127ACE">
        <w:trPr>
          <w:gridAfter w:val="4"/>
          <w:wAfter w:w="6381" w:type="dxa"/>
          <w:trHeight w:val="488"/>
        </w:trPr>
        <w:tc>
          <w:tcPr>
            <w:tcW w:w="3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144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4051" w:rsidRPr="00E81855" w:rsidRDefault="00144051" w:rsidP="00606C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F3215" w:rsidRPr="00E81855" w:rsidTr="00127ACE"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3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Нравственные основы эвенкийской семьи</w:t>
            </w:r>
          </w:p>
          <w:p w:rsidR="008F3215" w:rsidRPr="00E81855" w:rsidRDefault="008F3215" w:rsidP="00E41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Кэптукэ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 «Того» 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</w:tcBorders>
          </w:tcPr>
          <w:p w:rsidR="008F3215" w:rsidRPr="00E81855" w:rsidRDefault="008F3215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215" w:rsidRPr="00E81855" w:rsidTr="00127ACE">
        <w:trPr>
          <w:trHeight w:val="824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3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Традиционное воспитание в эвенкийской семье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</w:tcBorders>
          </w:tcPr>
          <w:p w:rsidR="008F3215" w:rsidRPr="00E81855" w:rsidRDefault="008F3215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4731" w:rsidRPr="00E81855" w:rsidTr="006D4731">
        <w:trPr>
          <w:gridAfter w:val="1"/>
          <w:wAfter w:w="709" w:type="dxa"/>
          <w:trHeight w:val="835"/>
        </w:trPr>
        <w:tc>
          <w:tcPr>
            <w:tcW w:w="7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4731" w:rsidRPr="00E81855" w:rsidRDefault="006D4731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4731" w:rsidRPr="00E81855" w:rsidRDefault="006D4731" w:rsidP="000D68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А.Немтушкин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Улгуркунгакарду</w:t>
            </w:r>
            <w:proofErr w:type="spellEnd"/>
          </w:p>
        </w:tc>
        <w:tc>
          <w:tcPr>
            <w:tcW w:w="8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4731" w:rsidRPr="00E81855" w:rsidRDefault="006D4731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4731" w:rsidRPr="00E81855" w:rsidRDefault="006D4731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D4731" w:rsidRPr="00E81855" w:rsidRDefault="006D4731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4731" w:rsidRPr="00E81855" w:rsidRDefault="006D4731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215" w:rsidRPr="00E81855" w:rsidTr="00F76679">
        <w:trPr>
          <w:gridAfter w:val="4"/>
          <w:wAfter w:w="6381" w:type="dxa"/>
        </w:trPr>
        <w:tc>
          <w:tcPr>
            <w:tcW w:w="358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574D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Итого по разделу: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3215" w:rsidRPr="00E81855" w:rsidRDefault="008F3215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396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Образ родной природы в лирике эвенкийских поэтов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BD35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Оёгир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 «Болони»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  <w:trHeight w:val="670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Немтушкин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Каравил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  <w:trHeight w:val="672"/>
        </w:trPr>
        <w:tc>
          <w:tcPr>
            <w:tcW w:w="7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А.Немтушкин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Химиктэ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Проверочная работа «Лирика»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144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Немтушкин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Орор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41421" w:rsidRDefault="00127ACE" w:rsidP="00E41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Единство человека и природы в произведениях эвенкийских писателей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Н.Оёгир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Балдыдяк</w:t>
            </w:r>
            <w:proofErr w:type="spellEnd"/>
          </w:p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агингив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D1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273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А. Кривошапкин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Омакталаурикиттулэ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34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Латкин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Ненгнердуонгкокитту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34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34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D02D03" w:rsidRDefault="00127ACE" w:rsidP="00D02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А.Немтушкин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Гагил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мучудавэр</w:t>
            </w:r>
            <w:proofErr w:type="spellEnd"/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886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D55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hAnsi="Times New Roman" w:cs="Times New Roman"/>
                <w:sz w:val="24"/>
                <w:szCs w:val="24"/>
              </w:rPr>
              <w:t>Сочинение по рассказу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3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5C2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разделу: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8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672" w:type="dxa"/>
            <w:gridSpan w:val="3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7ACE" w:rsidRPr="00E81855" w:rsidTr="00F76679">
        <w:trPr>
          <w:gridAfter w:val="1"/>
          <w:wAfter w:w="709" w:type="dxa"/>
        </w:trPr>
        <w:tc>
          <w:tcPr>
            <w:tcW w:w="3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127ACE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7A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27ACE" w:rsidRPr="00E81855" w:rsidRDefault="00127ACE" w:rsidP="00AA1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127ACE" w:rsidRPr="00E81855" w:rsidRDefault="00127ACE" w:rsidP="00F20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3215" w:rsidRDefault="008F3215" w:rsidP="003D0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X="16903" w:tblpY="-186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72"/>
      </w:tblGrid>
      <w:tr w:rsidR="008F3215" w:rsidTr="008F3215">
        <w:tblPrEx>
          <w:tblCellMar>
            <w:top w:w="0" w:type="dxa"/>
            <w:bottom w:w="0" w:type="dxa"/>
          </w:tblCellMar>
        </w:tblPrEx>
        <w:trPr>
          <w:trHeight w:val="17"/>
        </w:trPr>
        <w:tc>
          <w:tcPr>
            <w:tcW w:w="4772" w:type="dxa"/>
          </w:tcPr>
          <w:p w:rsidR="008F3215" w:rsidRDefault="008F3215" w:rsidP="008F3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81855" w:rsidRPr="00E81855" w:rsidRDefault="00E81855" w:rsidP="003D00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E81855" w:rsidRPr="00E81855" w:rsidSect="00C608D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42536" w:rsidRPr="00E81855" w:rsidRDefault="00A42536" w:rsidP="008332C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A42536" w:rsidRPr="00E81855" w:rsidRDefault="00A42536" w:rsidP="00A42536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ОБЯЗАТЕЛЬНЫЕ УЧЕБНЫЕ МАТЕРИАЛЫ ДЛЯ УЧЕНИКА</w:t>
      </w:r>
    </w:p>
    <w:p w:rsidR="0000336A" w:rsidRPr="00E81855" w:rsidRDefault="0000336A" w:rsidP="00A42536">
      <w:pPr>
        <w:pStyle w:val="a3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Эхо тайги. Е.Ф. Афанасьева, А.А.Воронина, И.Б.Костина.Учебник – хрестоматия по эвенкийской литературе  для учащихся 5-9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классов.Улан-Удэ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>; издательство «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>», 2006</w:t>
      </w:r>
    </w:p>
    <w:p w:rsidR="00A42536" w:rsidRPr="00E81855" w:rsidRDefault="00A42536" w:rsidP="00A425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536" w:rsidRPr="00E81855" w:rsidRDefault="00A42536" w:rsidP="00A42536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81855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МЕТОДИЧЕСКИЕ МАТЕРИАЛЫ ДЛЯ УЧИТЕЛЯ</w:t>
      </w:r>
    </w:p>
    <w:p w:rsidR="00A42536" w:rsidRPr="00E81855" w:rsidRDefault="00A42536" w:rsidP="00142D57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 xml:space="preserve">Афанасьев Е. Ф.– 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Юктэ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: Эвенкийские загадки, пословицы, поговорки, приметы, считалки. Методические рекомендации.– Улан-Удэ: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>, 2019. – 24 с.</w:t>
      </w:r>
    </w:p>
    <w:p w:rsidR="006A7883" w:rsidRPr="00E81855" w:rsidRDefault="006A7883" w:rsidP="00142D5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855">
        <w:rPr>
          <w:rFonts w:ascii="Times New Roman" w:hAnsi="Times New Roman" w:cs="Times New Roman"/>
          <w:sz w:val="24"/>
          <w:szCs w:val="24"/>
        </w:rPr>
        <w:t>Кочнева З.И.  Эвенкийско-русский тематический словарь. – Красноярск: Кн. изд-во, 1990;</w:t>
      </w:r>
    </w:p>
    <w:p w:rsidR="006A7883" w:rsidRPr="00E81855" w:rsidRDefault="006A7883" w:rsidP="00142D5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Оёгир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 xml:space="preserve"> Н.К. </w:t>
      </w:r>
      <w:proofErr w:type="spellStart"/>
      <w:r w:rsidRPr="00E81855">
        <w:rPr>
          <w:rFonts w:ascii="Times New Roman" w:hAnsi="Times New Roman" w:cs="Times New Roman"/>
          <w:sz w:val="24"/>
          <w:szCs w:val="24"/>
        </w:rPr>
        <w:t>Гулувундегдэдедэн</w:t>
      </w:r>
      <w:proofErr w:type="spellEnd"/>
      <w:r w:rsidRPr="00E81855">
        <w:rPr>
          <w:rFonts w:ascii="Times New Roman" w:hAnsi="Times New Roman" w:cs="Times New Roman"/>
          <w:sz w:val="24"/>
          <w:szCs w:val="24"/>
        </w:rPr>
        <w:t>… (Чтоб не гас костёр…)  – Красноярск: Сибирские промыслы, 2006;</w:t>
      </w:r>
    </w:p>
    <w:p w:rsidR="006A7883" w:rsidRPr="00E81855" w:rsidRDefault="006A7883" w:rsidP="00142D57">
      <w:pPr>
        <w:pStyle w:val="a4"/>
        <w:numPr>
          <w:ilvl w:val="0"/>
          <w:numId w:val="8"/>
        </w:numPr>
        <w:tabs>
          <w:tab w:val="left" w:pos="459"/>
        </w:tabs>
        <w:rPr>
          <w:rFonts w:ascii="Times New Roman" w:hAnsi="Times New Roman"/>
          <w:sz w:val="24"/>
          <w:szCs w:val="24"/>
        </w:rPr>
      </w:pPr>
      <w:r w:rsidRPr="00E81855">
        <w:rPr>
          <w:rFonts w:ascii="Times New Roman" w:hAnsi="Times New Roman"/>
          <w:sz w:val="24"/>
          <w:szCs w:val="24"/>
        </w:rPr>
        <w:t>Василевич Г.М.. Русско-эвенкийский словарь. - СПб: филиал издательства «Просвещение», 2005.</w:t>
      </w:r>
    </w:p>
    <w:p w:rsidR="006A7883" w:rsidRPr="00E81855" w:rsidRDefault="006A7883" w:rsidP="00142D57">
      <w:pPr>
        <w:pStyle w:val="a4"/>
        <w:numPr>
          <w:ilvl w:val="0"/>
          <w:numId w:val="8"/>
        </w:numPr>
        <w:tabs>
          <w:tab w:val="left" w:pos="459"/>
        </w:tabs>
        <w:rPr>
          <w:rFonts w:ascii="Times New Roman" w:hAnsi="Times New Roman"/>
          <w:sz w:val="24"/>
          <w:szCs w:val="24"/>
        </w:rPr>
      </w:pPr>
      <w:r w:rsidRPr="00E81855">
        <w:rPr>
          <w:rFonts w:ascii="Times New Roman" w:hAnsi="Times New Roman"/>
          <w:sz w:val="24"/>
          <w:szCs w:val="24"/>
        </w:rPr>
        <w:t>Миронова Е.Д. Активизация словарного запаса. – У-У: Изд-во «</w:t>
      </w:r>
      <w:proofErr w:type="spellStart"/>
      <w:r w:rsidRPr="00E81855">
        <w:rPr>
          <w:rFonts w:ascii="Times New Roman" w:hAnsi="Times New Roman"/>
          <w:sz w:val="24"/>
          <w:szCs w:val="24"/>
        </w:rPr>
        <w:t>Бэлиг</w:t>
      </w:r>
      <w:proofErr w:type="spellEnd"/>
      <w:r w:rsidRPr="00E81855">
        <w:rPr>
          <w:rFonts w:ascii="Times New Roman" w:hAnsi="Times New Roman"/>
          <w:sz w:val="24"/>
          <w:szCs w:val="24"/>
        </w:rPr>
        <w:t>», 2004.</w:t>
      </w:r>
    </w:p>
    <w:p w:rsidR="00493ABE" w:rsidRPr="00E81855" w:rsidRDefault="00493ABE" w:rsidP="00142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93ABE" w:rsidRPr="00E81855" w:rsidSect="008332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B79"/>
    <w:multiLevelType w:val="hybridMultilevel"/>
    <w:tmpl w:val="C310C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F10FB"/>
    <w:multiLevelType w:val="hybridMultilevel"/>
    <w:tmpl w:val="1218A048"/>
    <w:lvl w:ilvl="0" w:tplc="2A00A25C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9372665"/>
    <w:multiLevelType w:val="hybridMultilevel"/>
    <w:tmpl w:val="1AB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A51D0"/>
    <w:multiLevelType w:val="hybridMultilevel"/>
    <w:tmpl w:val="9A262EE2"/>
    <w:lvl w:ilvl="0" w:tplc="1BD2C092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45B47CB"/>
    <w:multiLevelType w:val="hybridMultilevel"/>
    <w:tmpl w:val="E2DE1262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04BB9"/>
    <w:multiLevelType w:val="hybridMultilevel"/>
    <w:tmpl w:val="8C3C81F4"/>
    <w:lvl w:ilvl="0" w:tplc="1566731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4F7DCD"/>
    <w:multiLevelType w:val="hybridMultilevel"/>
    <w:tmpl w:val="CF30E3D6"/>
    <w:lvl w:ilvl="0" w:tplc="1566731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42DF2DC5"/>
    <w:multiLevelType w:val="hybridMultilevel"/>
    <w:tmpl w:val="02142700"/>
    <w:lvl w:ilvl="0" w:tplc="B08A0E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7589D"/>
    <w:multiLevelType w:val="hybridMultilevel"/>
    <w:tmpl w:val="52304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45345"/>
    <w:multiLevelType w:val="hybridMultilevel"/>
    <w:tmpl w:val="72CEEA2E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0252E"/>
    <w:multiLevelType w:val="hybridMultilevel"/>
    <w:tmpl w:val="0F6C240C"/>
    <w:lvl w:ilvl="0" w:tplc="15667312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5AB82068"/>
    <w:multiLevelType w:val="hybridMultilevel"/>
    <w:tmpl w:val="F052088E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F9405B"/>
    <w:multiLevelType w:val="hybridMultilevel"/>
    <w:tmpl w:val="6D8E7620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745239"/>
    <w:multiLevelType w:val="hybridMultilevel"/>
    <w:tmpl w:val="1EE0DBD0"/>
    <w:lvl w:ilvl="0" w:tplc="2A00A25C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4"/>
  </w:num>
  <w:num w:numId="5">
    <w:abstractNumId w:val="11"/>
  </w:num>
  <w:num w:numId="6">
    <w:abstractNumId w:val="6"/>
  </w:num>
  <w:num w:numId="7">
    <w:abstractNumId w:val="10"/>
  </w:num>
  <w:num w:numId="8">
    <w:abstractNumId w:val="2"/>
  </w:num>
  <w:num w:numId="9">
    <w:abstractNumId w:val="3"/>
  </w:num>
  <w:num w:numId="10">
    <w:abstractNumId w:val="0"/>
  </w:num>
  <w:num w:numId="11">
    <w:abstractNumId w:val="1"/>
  </w:num>
  <w:num w:numId="12">
    <w:abstractNumId w:val="13"/>
  </w:num>
  <w:num w:numId="13">
    <w:abstractNumId w:val="7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2536"/>
    <w:rsid w:val="0000336A"/>
    <w:rsid w:val="000437EF"/>
    <w:rsid w:val="00065E78"/>
    <w:rsid w:val="00082806"/>
    <w:rsid w:val="000A74F4"/>
    <w:rsid w:val="000D433C"/>
    <w:rsid w:val="000D68C8"/>
    <w:rsid w:val="00127ACE"/>
    <w:rsid w:val="00142D57"/>
    <w:rsid w:val="00144051"/>
    <w:rsid w:val="001634CE"/>
    <w:rsid w:val="001962F6"/>
    <w:rsid w:val="001C443C"/>
    <w:rsid w:val="001E793C"/>
    <w:rsid w:val="001F1278"/>
    <w:rsid w:val="001F645B"/>
    <w:rsid w:val="00212853"/>
    <w:rsid w:val="00215408"/>
    <w:rsid w:val="00216331"/>
    <w:rsid w:val="0024059E"/>
    <w:rsid w:val="002423C4"/>
    <w:rsid w:val="002737F8"/>
    <w:rsid w:val="002A0922"/>
    <w:rsid w:val="003426E4"/>
    <w:rsid w:val="003651B2"/>
    <w:rsid w:val="003657D5"/>
    <w:rsid w:val="0039621C"/>
    <w:rsid w:val="003D0019"/>
    <w:rsid w:val="004242DC"/>
    <w:rsid w:val="00457B9A"/>
    <w:rsid w:val="004620F3"/>
    <w:rsid w:val="00493ABE"/>
    <w:rsid w:val="004A73E7"/>
    <w:rsid w:val="004A75CC"/>
    <w:rsid w:val="005524BE"/>
    <w:rsid w:val="005569D7"/>
    <w:rsid w:val="00562F68"/>
    <w:rsid w:val="00566AE7"/>
    <w:rsid w:val="00574D85"/>
    <w:rsid w:val="00583DFC"/>
    <w:rsid w:val="005A334C"/>
    <w:rsid w:val="005A525B"/>
    <w:rsid w:val="005C0379"/>
    <w:rsid w:val="005C15A0"/>
    <w:rsid w:val="005C2812"/>
    <w:rsid w:val="005E5394"/>
    <w:rsid w:val="0060017D"/>
    <w:rsid w:val="00606CEF"/>
    <w:rsid w:val="006212DB"/>
    <w:rsid w:val="006715E8"/>
    <w:rsid w:val="00677585"/>
    <w:rsid w:val="00685DC0"/>
    <w:rsid w:val="006A4969"/>
    <w:rsid w:val="006A4D01"/>
    <w:rsid w:val="006A7883"/>
    <w:rsid w:val="006D4731"/>
    <w:rsid w:val="006D4823"/>
    <w:rsid w:val="006E3FAD"/>
    <w:rsid w:val="006E5228"/>
    <w:rsid w:val="006F1041"/>
    <w:rsid w:val="00701AB7"/>
    <w:rsid w:val="00704EAA"/>
    <w:rsid w:val="00717D92"/>
    <w:rsid w:val="0072197D"/>
    <w:rsid w:val="0072790C"/>
    <w:rsid w:val="007746C7"/>
    <w:rsid w:val="00787C83"/>
    <w:rsid w:val="007937D7"/>
    <w:rsid w:val="00793F53"/>
    <w:rsid w:val="007C01F0"/>
    <w:rsid w:val="007F1CA3"/>
    <w:rsid w:val="00824E96"/>
    <w:rsid w:val="008332CB"/>
    <w:rsid w:val="00834310"/>
    <w:rsid w:val="008454BD"/>
    <w:rsid w:val="00886630"/>
    <w:rsid w:val="0089515F"/>
    <w:rsid w:val="0089734F"/>
    <w:rsid w:val="008C4A43"/>
    <w:rsid w:val="008E3899"/>
    <w:rsid w:val="008F3215"/>
    <w:rsid w:val="009177EB"/>
    <w:rsid w:val="0092796A"/>
    <w:rsid w:val="0094548F"/>
    <w:rsid w:val="009516ED"/>
    <w:rsid w:val="00953435"/>
    <w:rsid w:val="009600C4"/>
    <w:rsid w:val="00970D0F"/>
    <w:rsid w:val="00992E6C"/>
    <w:rsid w:val="009B769C"/>
    <w:rsid w:val="00A0086B"/>
    <w:rsid w:val="00A37F91"/>
    <w:rsid w:val="00A42536"/>
    <w:rsid w:val="00AA1859"/>
    <w:rsid w:val="00AA1CED"/>
    <w:rsid w:val="00AA334B"/>
    <w:rsid w:val="00AB5486"/>
    <w:rsid w:val="00AD11F3"/>
    <w:rsid w:val="00AD1E13"/>
    <w:rsid w:val="00AE31DA"/>
    <w:rsid w:val="00AF5C33"/>
    <w:rsid w:val="00B119A3"/>
    <w:rsid w:val="00B20B72"/>
    <w:rsid w:val="00B368F4"/>
    <w:rsid w:val="00B85AE8"/>
    <w:rsid w:val="00BA0A8A"/>
    <w:rsid w:val="00BD3534"/>
    <w:rsid w:val="00BE78A0"/>
    <w:rsid w:val="00BF2C2C"/>
    <w:rsid w:val="00BF3F61"/>
    <w:rsid w:val="00C1284D"/>
    <w:rsid w:val="00C31BD9"/>
    <w:rsid w:val="00C522FB"/>
    <w:rsid w:val="00C608D3"/>
    <w:rsid w:val="00C711DC"/>
    <w:rsid w:val="00C86827"/>
    <w:rsid w:val="00CD0488"/>
    <w:rsid w:val="00CD4E26"/>
    <w:rsid w:val="00CD68AB"/>
    <w:rsid w:val="00CE4A16"/>
    <w:rsid w:val="00D02D03"/>
    <w:rsid w:val="00D33D26"/>
    <w:rsid w:val="00D51C5D"/>
    <w:rsid w:val="00D5570A"/>
    <w:rsid w:val="00D72EA4"/>
    <w:rsid w:val="00DA32C6"/>
    <w:rsid w:val="00DA582E"/>
    <w:rsid w:val="00DF431C"/>
    <w:rsid w:val="00E17616"/>
    <w:rsid w:val="00E37CDF"/>
    <w:rsid w:val="00E41421"/>
    <w:rsid w:val="00E56401"/>
    <w:rsid w:val="00E67491"/>
    <w:rsid w:val="00E81855"/>
    <w:rsid w:val="00EF596B"/>
    <w:rsid w:val="00F07FE8"/>
    <w:rsid w:val="00F241E8"/>
    <w:rsid w:val="00F409BD"/>
    <w:rsid w:val="00F76679"/>
    <w:rsid w:val="00F90112"/>
    <w:rsid w:val="00FC2DD0"/>
    <w:rsid w:val="00FC4579"/>
    <w:rsid w:val="00FE01A0"/>
    <w:rsid w:val="00FF1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53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A4253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1">
    <w:name w:val="Заголовок 11"/>
    <w:basedOn w:val="a"/>
    <w:uiPriority w:val="99"/>
    <w:rsid w:val="00A42536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5">
    <w:name w:val="Body Text"/>
    <w:basedOn w:val="a"/>
    <w:link w:val="a6"/>
    <w:uiPriority w:val="99"/>
    <w:unhideWhenUsed/>
    <w:rsid w:val="00A4253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42536"/>
  </w:style>
  <w:style w:type="table" w:styleId="a7">
    <w:name w:val="Table Grid"/>
    <w:basedOn w:val="a1"/>
    <w:uiPriority w:val="59"/>
    <w:rsid w:val="005569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AA3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12</Pages>
  <Words>2273</Words>
  <Characters>16002</Characters>
  <Application>Microsoft Office Word</Application>
  <DocSecurity>0</DocSecurity>
  <Lines>551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Организатор</cp:lastModifiedBy>
  <cp:revision>115</cp:revision>
  <cp:lastPrinted>2022-11-04T08:57:00Z</cp:lastPrinted>
  <dcterms:created xsi:type="dcterms:W3CDTF">2022-10-19T01:18:00Z</dcterms:created>
  <dcterms:modified xsi:type="dcterms:W3CDTF">2023-09-22T10:09:00Z</dcterms:modified>
</cp:coreProperties>
</file>